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54F6F5" w14:textId="2CA20974" w:rsidR="00E67237" w:rsidRPr="00E67237" w:rsidRDefault="00E67237" w:rsidP="00E67237">
      <w:pPr>
        <w:pStyle w:val="Heading1"/>
        <w:jc w:val="center"/>
        <w:rPr>
          <w:rFonts w:ascii="Arial" w:hAnsi="Arial" w:cs="Arial"/>
          <w:b/>
          <w:bCs w:val="0"/>
          <w:color w:val="auto"/>
          <w:sz w:val="32"/>
          <w:szCs w:val="32"/>
        </w:rPr>
      </w:pPr>
      <w:r w:rsidRPr="00E67237">
        <w:rPr>
          <w:rFonts w:ascii="Arial" w:hAnsi="Arial" w:cs="Arial"/>
          <w:b/>
          <w:bCs w:val="0"/>
          <w:color w:val="auto"/>
          <w:sz w:val="32"/>
          <w:szCs w:val="32"/>
        </w:rPr>
        <w:t xml:space="preserve">Shaw &amp; Crompton </w:t>
      </w:r>
      <w:r w:rsidR="00E973CE">
        <w:rPr>
          <w:rFonts w:ascii="Arial" w:hAnsi="Arial" w:cs="Arial"/>
          <w:b/>
          <w:bCs w:val="0"/>
          <w:color w:val="auto"/>
          <w:sz w:val="32"/>
          <w:szCs w:val="32"/>
        </w:rPr>
        <w:t>Town</w:t>
      </w:r>
      <w:r w:rsidRPr="00E67237">
        <w:rPr>
          <w:rFonts w:ascii="Arial" w:hAnsi="Arial" w:cs="Arial"/>
          <w:b/>
          <w:bCs w:val="0"/>
          <w:color w:val="auto"/>
          <w:sz w:val="32"/>
          <w:szCs w:val="32"/>
        </w:rPr>
        <w:t xml:space="preserve"> Council                                                           Annual </w:t>
      </w:r>
      <w:r w:rsidR="00CA286D">
        <w:rPr>
          <w:rFonts w:ascii="Arial" w:hAnsi="Arial" w:cs="Arial"/>
          <w:b/>
          <w:bCs w:val="0"/>
          <w:color w:val="auto"/>
          <w:sz w:val="32"/>
          <w:szCs w:val="32"/>
        </w:rPr>
        <w:t>Classic Car Show</w:t>
      </w:r>
    </w:p>
    <w:p w14:paraId="1E93077F" w14:textId="66AE8EE8" w:rsidR="00E67237" w:rsidRPr="00E67237" w:rsidRDefault="00E67237" w:rsidP="00E67237">
      <w:pPr>
        <w:jc w:val="center"/>
        <w:rPr>
          <w:rFonts w:cs="Arial"/>
          <w:b/>
          <w:sz w:val="32"/>
          <w:szCs w:val="32"/>
        </w:rPr>
      </w:pPr>
      <w:r w:rsidRPr="00E67237">
        <w:rPr>
          <w:rFonts w:cs="Arial"/>
          <w:b/>
          <w:sz w:val="32"/>
          <w:szCs w:val="32"/>
        </w:rPr>
        <w:t xml:space="preserve">Sunday </w:t>
      </w:r>
      <w:r>
        <w:rPr>
          <w:rFonts w:cs="Arial"/>
          <w:b/>
          <w:sz w:val="32"/>
          <w:szCs w:val="32"/>
        </w:rPr>
        <w:t>9</w:t>
      </w:r>
      <w:r w:rsidRPr="00E67237">
        <w:rPr>
          <w:rFonts w:cs="Arial"/>
          <w:b/>
          <w:sz w:val="32"/>
          <w:szCs w:val="32"/>
        </w:rPr>
        <w:t xml:space="preserve"> June 202</w:t>
      </w:r>
      <w:r>
        <w:rPr>
          <w:rFonts w:cs="Arial"/>
          <w:b/>
          <w:sz w:val="32"/>
          <w:szCs w:val="32"/>
        </w:rPr>
        <w:t>4</w:t>
      </w:r>
    </w:p>
    <w:p w14:paraId="09935B99" w14:textId="77777777" w:rsidR="00E67237" w:rsidRPr="00E67237" w:rsidRDefault="00E67237" w:rsidP="00E67237">
      <w:pPr>
        <w:rPr>
          <w:rFonts w:cs="Arial"/>
        </w:rPr>
      </w:pPr>
    </w:p>
    <w:tbl>
      <w:tblPr>
        <w:tblStyle w:val="TableGrid"/>
        <w:tblW w:w="9753" w:type="dxa"/>
        <w:tblCellMar>
          <w:top w:w="57" w:type="dxa"/>
        </w:tblCellMar>
        <w:tblLook w:val="01E0" w:firstRow="1" w:lastRow="1" w:firstColumn="1" w:lastColumn="1" w:noHBand="0" w:noVBand="0"/>
      </w:tblPr>
      <w:tblGrid>
        <w:gridCol w:w="1448"/>
        <w:gridCol w:w="6322"/>
        <w:gridCol w:w="1983"/>
      </w:tblGrid>
      <w:tr w:rsidR="00E67237" w:rsidRPr="00E67237" w14:paraId="4D088F23" w14:textId="77777777" w:rsidTr="00955A64">
        <w:trPr>
          <w:trHeight w:val="347"/>
        </w:trPr>
        <w:tc>
          <w:tcPr>
            <w:tcW w:w="0" w:type="auto"/>
          </w:tcPr>
          <w:p w14:paraId="752DA27E" w14:textId="77777777" w:rsidR="00E67237" w:rsidRPr="00E67237" w:rsidRDefault="00E67237" w:rsidP="0008136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67237">
              <w:rPr>
                <w:rFonts w:ascii="Arial" w:hAnsi="Arial" w:cs="Arial"/>
                <w:b/>
                <w:sz w:val="28"/>
                <w:szCs w:val="28"/>
              </w:rPr>
              <w:t>Category</w:t>
            </w:r>
          </w:p>
        </w:tc>
        <w:tc>
          <w:tcPr>
            <w:tcW w:w="6322" w:type="dxa"/>
          </w:tcPr>
          <w:p w14:paraId="72BFB887" w14:textId="77777777" w:rsidR="00E67237" w:rsidRPr="00E67237" w:rsidRDefault="00E67237" w:rsidP="0008136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67237">
              <w:rPr>
                <w:rFonts w:ascii="Arial" w:hAnsi="Arial" w:cs="Arial"/>
                <w:b/>
                <w:sz w:val="28"/>
                <w:szCs w:val="28"/>
              </w:rPr>
              <w:t>Class</w:t>
            </w:r>
          </w:p>
        </w:tc>
        <w:tc>
          <w:tcPr>
            <w:tcW w:w="1983" w:type="dxa"/>
          </w:tcPr>
          <w:p w14:paraId="4016FD84" w14:textId="77777777" w:rsidR="00E67237" w:rsidRPr="00E67237" w:rsidRDefault="00E67237" w:rsidP="0008136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67237">
              <w:rPr>
                <w:rFonts w:ascii="Arial" w:hAnsi="Arial" w:cs="Arial"/>
                <w:b/>
                <w:sz w:val="28"/>
                <w:szCs w:val="28"/>
              </w:rPr>
              <w:t>Award</w:t>
            </w:r>
          </w:p>
        </w:tc>
      </w:tr>
      <w:tr w:rsidR="00E67237" w:rsidRPr="00E67237" w14:paraId="3C56AF83" w14:textId="77777777" w:rsidTr="00955A64">
        <w:trPr>
          <w:trHeight w:val="915"/>
        </w:trPr>
        <w:tc>
          <w:tcPr>
            <w:tcW w:w="0" w:type="auto"/>
            <w:vAlign w:val="center"/>
          </w:tcPr>
          <w:p w14:paraId="5C6817EA" w14:textId="77777777" w:rsidR="00E67237" w:rsidRPr="00E67237" w:rsidRDefault="00E67237" w:rsidP="0008136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67237">
              <w:rPr>
                <w:rFonts w:ascii="Arial" w:hAnsi="Arial" w:cs="Arial"/>
                <w:sz w:val="28"/>
                <w:szCs w:val="28"/>
              </w:rPr>
              <w:t>A</w:t>
            </w:r>
          </w:p>
        </w:tc>
        <w:tc>
          <w:tcPr>
            <w:tcW w:w="6322" w:type="dxa"/>
            <w:vAlign w:val="center"/>
          </w:tcPr>
          <w:p w14:paraId="206A62EC" w14:textId="77777777" w:rsidR="00E67237" w:rsidRPr="00E67237" w:rsidRDefault="00E67237" w:rsidP="0008136B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67237">
              <w:rPr>
                <w:rFonts w:ascii="Arial" w:hAnsi="Arial" w:cs="Arial"/>
                <w:b/>
                <w:sz w:val="28"/>
                <w:szCs w:val="28"/>
              </w:rPr>
              <w:t xml:space="preserve">Motorcycles </w:t>
            </w:r>
          </w:p>
          <w:p w14:paraId="2C61B554" w14:textId="4AE8EE1F" w:rsidR="00E67237" w:rsidRPr="00E67237" w:rsidRDefault="00E67237" w:rsidP="0008136B">
            <w:pPr>
              <w:rPr>
                <w:rFonts w:ascii="Arial" w:hAnsi="Arial" w:cs="Arial"/>
                <w:sz w:val="28"/>
                <w:szCs w:val="28"/>
              </w:rPr>
            </w:pPr>
            <w:r w:rsidRPr="00E67237">
              <w:rPr>
                <w:rFonts w:ascii="Arial" w:hAnsi="Arial" w:cs="Arial"/>
                <w:sz w:val="28"/>
                <w:szCs w:val="28"/>
              </w:rPr>
              <w:t>to include all 2-wheel vehicles &amp; sidecars</w:t>
            </w:r>
          </w:p>
        </w:tc>
        <w:tc>
          <w:tcPr>
            <w:tcW w:w="1983" w:type="dxa"/>
            <w:vAlign w:val="center"/>
          </w:tcPr>
          <w:p w14:paraId="3B7616D5" w14:textId="77777777" w:rsidR="00E67237" w:rsidRPr="00E67237" w:rsidRDefault="00E67237" w:rsidP="0008136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67237">
              <w:rPr>
                <w:rFonts w:ascii="Arial" w:hAnsi="Arial" w:cs="Arial"/>
                <w:sz w:val="28"/>
                <w:szCs w:val="28"/>
              </w:rPr>
              <w:t>1</w:t>
            </w:r>
            <w:r w:rsidRPr="00E67237">
              <w:rPr>
                <w:rFonts w:ascii="Arial" w:hAnsi="Arial" w:cs="Arial"/>
                <w:sz w:val="28"/>
                <w:szCs w:val="28"/>
                <w:vertAlign w:val="superscript"/>
              </w:rPr>
              <w:t>st</w:t>
            </w:r>
            <w:r w:rsidRPr="00E67237">
              <w:rPr>
                <w:rFonts w:ascii="Arial" w:hAnsi="Arial" w:cs="Arial"/>
                <w:sz w:val="28"/>
                <w:szCs w:val="28"/>
              </w:rPr>
              <w:t>, 2</w:t>
            </w:r>
            <w:r w:rsidRPr="00E67237">
              <w:rPr>
                <w:rFonts w:ascii="Arial" w:hAnsi="Arial" w:cs="Arial"/>
                <w:sz w:val="28"/>
                <w:szCs w:val="28"/>
                <w:vertAlign w:val="superscript"/>
              </w:rPr>
              <w:t>nd</w:t>
            </w:r>
            <w:r w:rsidRPr="00E67237">
              <w:rPr>
                <w:rFonts w:ascii="Arial" w:hAnsi="Arial" w:cs="Arial"/>
                <w:sz w:val="28"/>
                <w:szCs w:val="28"/>
              </w:rPr>
              <w:t>, 3</w:t>
            </w:r>
            <w:r w:rsidRPr="00E67237">
              <w:rPr>
                <w:rFonts w:ascii="Arial" w:hAnsi="Arial" w:cs="Arial"/>
                <w:sz w:val="28"/>
                <w:szCs w:val="28"/>
                <w:vertAlign w:val="superscript"/>
              </w:rPr>
              <w:t>rd</w:t>
            </w:r>
            <w:r w:rsidRPr="00E67237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E67237" w:rsidRPr="00E67237" w14:paraId="3F77F55F" w14:textId="77777777" w:rsidTr="00955A64">
        <w:trPr>
          <w:trHeight w:val="915"/>
        </w:trPr>
        <w:tc>
          <w:tcPr>
            <w:tcW w:w="0" w:type="auto"/>
            <w:vAlign w:val="center"/>
          </w:tcPr>
          <w:p w14:paraId="64980F07" w14:textId="77777777" w:rsidR="00E67237" w:rsidRPr="00E67237" w:rsidRDefault="00E67237" w:rsidP="0008136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67237">
              <w:rPr>
                <w:rFonts w:ascii="Arial" w:hAnsi="Arial" w:cs="Arial"/>
                <w:sz w:val="28"/>
                <w:szCs w:val="28"/>
              </w:rPr>
              <w:t>B</w:t>
            </w:r>
          </w:p>
        </w:tc>
        <w:tc>
          <w:tcPr>
            <w:tcW w:w="6322" w:type="dxa"/>
            <w:vAlign w:val="center"/>
          </w:tcPr>
          <w:p w14:paraId="38856299" w14:textId="77777777" w:rsidR="00E67237" w:rsidRPr="00E67237" w:rsidRDefault="00E67237" w:rsidP="0008136B">
            <w:pPr>
              <w:rPr>
                <w:rFonts w:ascii="Arial" w:hAnsi="Arial" w:cs="Arial"/>
                <w:sz w:val="28"/>
                <w:szCs w:val="28"/>
              </w:rPr>
            </w:pPr>
            <w:r w:rsidRPr="00E67237">
              <w:rPr>
                <w:rFonts w:ascii="Arial" w:hAnsi="Arial" w:cs="Arial"/>
                <w:b/>
                <w:sz w:val="28"/>
                <w:szCs w:val="28"/>
              </w:rPr>
              <w:t>Pre-War Cars</w:t>
            </w:r>
          </w:p>
        </w:tc>
        <w:tc>
          <w:tcPr>
            <w:tcW w:w="1983" w:type="dxa"/>
            <w:vAlign w:val="center"/>
          </w:tcPr>
          <w:p w14:paraId="7024665D" w14:textId="77777777" w:rsidR="00E67237" w:rsidRPr="00E67237" w:rsidRDefault="00E67237" w:rsidP="0008136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67237">
              <w:rPr>
                <w:rFonts w:ascii="Arial" w:hAnsi="Arial" w:cs="Arial"/>
                <w:sz w:val="28"/>
                <w:szCs w:val="28"/>
              </w:rPr>
              <w:t>1</w:t>
            </w:r>
            <w:r w:rsidRPr="00E67237">
              <w:rPr>
                <w:rFonts w:ascii="Arial" w:hAnsi="Arial" w:cs="Arial"/>
                <w:sz w:val="28"/>
                <w:szCs w:val="28"/>
                <w:vertAlign w:val="superscript"/>
              </w:rPr>
              <w:t>st</w:t>
            </w:r>
            <w:r w:rsidRPr="00E67237">
              <w:rPr>
                <w:rFonts w:ascii="Arial" w:hAnsi="Arial" w:cs="Arial"/>
                <w:sz w:val="28"/>
                <w:szCs w:val="28"/>
              </w:rPr>
              <w:t>, 2</w:t>
            </w:r>
            <w:r w:rsidRPr="00E67237">
              <w:rPr>
                <w:rFonts w:ascii="Arial" w:hAnsi="Arial" w:cs="Arial"/>
                <w:sz w:val="28"/>
                <w:szCs w:val="28"/>
                <w:vertAlign w:val="superscript"/>
              </w:rPr>
              <w:t>nd</w:t>
            </w:r>
            <w:r w:rsidRPr="00E67237">
              <w:rPr>
                <w:rFonts w:ascii="Arial" w:hAnsi="Arial" w:cs="Arial"/>
                <w:sz w:val="28"/>
                <w:szCs w:val="28"/>
              </w:rPr>
              <w:t>, 3</w:t>
            </w:r>
            <w:r w:rsidRPr="00E67237">
              <w:rPr>
                <w:rFonts w:ascii="Arial" w:hAnsi="Arial" w:cs="Arial"/>
                <w:sz w:val="28"/>
                <w:szCs w:val="28"/>
                <w:vertAlign w:val="superscript"/>
              </w:rPr>
              <w:t>rd</w:t>
            </w:r>
          </w:p>
        </w:tc>
      </w:tr>
      <w:tr w:rsidR="00E67237" w:rsidRPr="00E67237" w14:paraId="3460758E" w14:textId="77777777" w:rsidTr="00955A64">
        <w:trPr>
          <w:trHeight w:val="915"/>
        </w:trPr>
        <w:tc>
          <w:tcPr>
            <w:tcW w:w="0" w:type="auto"/>
            <w:vAlign w:val="center"/>
          </w:tcPr>
          <w:p w14:paraId="780D1374" w14:textId="77777777" w:rsidR="00E67237" w:rsidRPr="00E67237" w:rsidRDefault="00E67237" w:rsidP="0008136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67237">
              <w:rPr>
                <w:rFonts w:ascii="Arial" w:hAnsi="Arial" w:cs="Arial"/>
                <w:sz w:val="28"/>
                <w:szCs w:val="28"/>
              </w:rPr>
              <w:t>C</w:t>
            </w:r>
          </w:p>
        </w:tc>
        <w:tc>
          <w:tcPr>
            <w:tcW w:w="6322" w:type="dxa"/>
            <w:vAlign w:val="center"/>
          </w:tcPr>
          <w:p w14:paraId="28B03018" w14:textId="583E1C44" w:rsidR="00E67237" w:rsidRPr="00E67237" w:rsidRDefault="00E67237" w:rsidP="0008136B">
            <w:pPr>
              <w:rPr>
                <w:rFonts w:ascii="Arial" w:hAnsi="Arial" w:cs="Arial"/>
                <w:sz w:val="28"/>
                <w:szCs w:val="28"/>
              </w:rPr>
            </w:pPr>
            <w:r w:rsidRPr="00E67237">
              <w:rPr>
                <w:rFonts w:ascii="Arial" w:hAnsi="Arial" w:cs="Arial"/>
                <w:b/>
                <w:sz w:val="28"/>
                <w:szCs w:val="28"/>
              </w:rPr>
              <w:t>Cars   1945 – 197</w:t>
            </w:r>
            <w:r>
              <w:rPr>
                <w:rFonts w:ascii="Arial" w:hAnsi="Arial" w:cs="Arial"/>
                <w:b/>
                <w:sz w:val="28"/>
                <w:szCs w:val="28"/>
              </w:rPr>
              <w:t>5</w:t>
            </w:r>
          </w:p>
        </w:tc>
        <w:tc>
          <w:tcPr>
            <w:tcW w:w="1983" w:type="dxa"/>
            <w:vAlign w:val="center"/>
          </w:tcPr>
          <w:p w14:paraId="0A31D260" w14:textId="77777777" w:rsidR="00E67237" w:rsidRPr="00E67237" w:rsidRDefault="00E67237" w:rsidP="0008136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67237">
              <w:rPr>
                <w:rFonts w:ascii="Arial" w:hAnsi="Arial" w:cs="Arial"/>
                <w:sz w:val="28"/>
                <w:szCs w:val="28"/>
              </w:rPr>
              <w:t>1</w:t>
            </w:r>
            <w:r w:rsidRPr="00E67237">
              <w:rPr>
                <w:rFonts w:ascii="Arial" w:hAnsi="Arial" w:cs="Arial"/>
                <w:sz w:val="28"/>
                <w:szCs w:val="28"/>
                <w:vertAlign w:val="superscript"/>
              </w:rPr>
              <w:t>st</w:t>
            </w:r>
            <w:r w:rsidRPr="00E67237">
              <w:rPr>
                <w:rFonts w:ascii="Arial" w:hAnsi="Arial" w:cs="Arial"/>
                <w:sz w:val="28"/>
                <w:szCs w:val="28"/>
              </w:rPr>
              <w:t>, 2</w:t>
            </w:r>
            <w:r w:rsidRPr="00E67237">
              <w:rPr>
                <w:rFonts w:ascii="Arial" w:hAnsi="Arial" w:cs="Arial"/>
                <w:sz w:val="28"/>
                <w:szCs w:val="28"/>
                <w:vertAlign w:val="superscript"/>
              </w:rPr>
              <w:t>nd</w:t>
            </w:r>
            <w:r w:rsidRPr="00E67237">
              <w:rPr>
                <w:rFonts w:ascii="Arial" w:hAnsi="Arial" w:cs="Arial"/>
                <w:sz w:val="28"/>
                <w:szCs w:val="28"/>
              </w:rPr>
              <w:t>, 3</w:t>
            </w:r>
            <w:r w:rsidRPr="00E67237">
              <w:rPr>
                <w:rFonts w:ascii="Arial" w:hAnsi="Arial" w:cs="Arial"/>
                <w:sz w:val="28"/>
                <w:szCs w:val="28"/>
                <w:vertAlign w:val="superscript"/>
              </w:rPr>
              <w:t>rd</w:t>
            </w:r>
          </w:p>
        </w:tc>
      </w:tr>
      <w:tr w:rsidR="00E67237" w:rsidRPr="00E67237" w14:paraId="25D5439A" w14:textId="77777777" w:rsidTr="00955A64">
        <w:trPr>
          <w:trHeight w:val="915"/>
        </w:trPr>
        <w:tc>
          <w:tcPr>
            <w:tcW w:w="0" w:type="auto"/>
            <w:vAlign w:val="center"/>
          </w:tcPr>
          <w:p w14:paraId="738AA9C4" w14:textId="77777777" w:rsidR="00E67237" w:rsidRPr="00E67237" w:rsidRDefault="00E67237" w:rsidP="0008136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67237">
              <w:rPr>
                <w:rFonts w:ascii="Arial" w:hAnsi="Arial" w:cs="Arial"/>
                <w:sz w:val="28"/>
                <w:szCs w:val="28"/>
              </w:rPr>
              <w:t>D</w:t>
            </w:r>
          </w:p>
        </w:tc>
        <w:tc>
          <w:tcPr>
            <w:tcW w:w="6322" w:type="dxa"/>
            <w:vAlign w:val="center"/>
          </w:tcPr>
          <w:p w14:paraId="299FB499" w14:textId="69829517" w:rsidR="00E67237" w:rsidRPr="00E67237" w:rsidRDefault="00E67237" w:rsidP="0008136B">
            <w:pPr>
              <w:rPr>
                <w:rFonts w:ascii="Arial" w:hAnsi="Arial" w:cs="Arial"/>
                <w:sz w:val="28"/>
                <w:szCs w:val="28"/>
              </w:rPr>
            </w:pPr>
            <w:r w:rsidRPr="00E67237">
              <w:rPr>
                <w:rFonts w:ascii="Arial" w:hAnsi="Arial" w:cs="Arial"/>
                <w:b/>
                <w:sz w:val="28"/>
                <w:szCs w:val="28"/>
              </w:rPr>
              <w:t>Cars    197</w:t>
            </w:r>
            <w:r>
              <w:rPr>
                <w:rFonts w:ascii="Arial" w:hAnsi="Arial" w:cs="Arial"/>
                <w:b/>
                <w:sz w:val="28"/>
                <w:szCs w:val="28"/>
              </w:rPr>
              <w:t>6</w:t>
            </w:r>
            <w:r w:rsidRPr="00E67237">
              <w:rPr>
                <w:rFonts w:ascii="Arial" w:hAnsi="Arial" w:cs="Arial"/>
                <w:b/>
                <w:sz w:val="28"/>
                <w:szCs w:val="28"/>
              </w:rPr>
              <w:t xml:space="preserve"> onwards</w:t>
            </w:r>
          </w:p>
        </w:tc>
        <w:tc>
          <w:tcPr>
            <w:tcW w:w="1983" w:type="dxa"/>
            <w:vAlign w:val="center"/>
          </w:tcPr>
          <w:p w14:paraId="6EE016BD" w14:textId="77777777" w:rsidR="00E67237" w:rsidRPr="00E67237" w:rsidRDefault="00E67237" w:rsidP="0008136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67237">
              <w:rPr>
                <w:rFonts w:ascii="Arial" w:hAnsi="Arial" w:cs="Arial"/>
                <w:sz w:val="28"/>
                <w:szCs w:val="28"/>
              </w:rPr>
              <w:t>1</w:t>
            </w:r>
            <w:r w:rsidRPr="00E67237">
              <w:rPr>
                <w:rFonts w:ascii="Arial" w:hAnsi="Arial" w:cs="Arial"/>
                <w:sz w:val="28"/>
                <w:szCs w:val="28"/>
                <w:vertAlign w:val="superscript"/>
              </w:rPr>
              <w:t>st</w:t>
            </w:r>
            <w:r w:rsidRPr="00E67237">
              <w:rPr>
                <w:rFonts w:ascii="Arial" w:hAnsi="Arial" w:cs="Arial"/>
                <w:sz w:val="28"/>
                <w:szCs w:val="28"/>
              </w:rPr>
              <w:t>, 2</w:t>
            </w:r>
            <w:r w:rsidRPr="00E67237">
              <w:rPr>
                <w:rFonts w:ascii="Arial" w:hAnsi="Arial" w:cs="Arial"/>
                <w:sz w:val="28"/>
                <w:szCs w:val="28"/>
                <w:vertAlign w:val="superscript"/>
              </w:rPr>
              <w:t>nd</w:t>
            </w:r>
            <w:r w:rsidRPr="00E67237">
              <w:rPr>
                <w:rFonts w:ascii="Arial" w:hAnsi="Arial" w:cs="Arial"/>
                <w:sz w:val="28"/>
                <w:szCs w:val="28"/>
              </w:rPr>
              <w:t>, 3</w:t>
            </w:r>
            <w:r w:rsidRPr="00E67237">
              <w:rPr>
                <w:rFonts w:ascii="Arial" w:hAnsi="Arial" w:cs="Arial"/>
                <w:sz w:val="28"/>
                <w:szCs w:val="28"/>
                <w:vertAlign w:val="superscript"/>
              </w:rPr>
              <w:t>rd</w:t>
            </w:r>
          </w:p>
        </w:tc>
      </w:tr>
      <w:tr w:rsidR="00E67237" w:rsidRPr="00E67237" w14:paraId="0A8801D6" w14:textId="77777777" w:rsidTr="00955A64">
        <w:trPr>
          <w:trHeight w:val="915"/>
        </w:trPr>
        <w:tc>
          <w:tcPr>
            <w:tcW w:w="0" w:type="auto"/>
            <w:vAlign w:val="center"/>
          </w:tcPr>
          <w:p w14:paraId="018F3700" w14:textId="77777777" w:rsidR="00E67237" w:rsidRPr="00E67237" w:rsidRDefault="00E67237" w:rsidP="0008136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67237">
              <w:rPr>
                <w:rFonts w:ascii="Arial" w:hAnsi="Arial" w:cs="Arial"/>
                <w:sz w:val="28"/>
                <w:szCs w:val="28"/>
              </w:rPr>
              <w:t>E</w:t>
            </w:r>
          </w:p>
        </w:tc>
        <w:tc>
          <w:tcPr>
            <w:tcW w:w="6322" w:type="dxa"/>
            <w:vAlign w:val="center"/>
          </w:tcPr>
          <w:p w14:paraId="6E3DBC7C" w14:textId="77777777" w:rsidR="00E67237" w:rsidRPr="00E67237" w:rsidRDefault="00E67237" w:rsidP="0008136B">
            <w:pPr>
              <w:rPr>
                <w:rFonts w:ascii="Arial" w:hAnsi="Arial" w:cs="Arial"/>
                <w:sz w:val="28"/>
                <w:szCs w:val="28"/>
              </w:rPr>
            </w:pPr>
            <w:r w:rsidRPr="00E67237">
              <w:rPr>
                <w:rFonts w:ascii="Arial" w:hAnsi="Arial" w:cs="Arial"/>
                <w:b/>
                <w:sz w:val="28"/>
                <w:szCs w:val="28"/>
              </w:rPr>
              <w:t>Small Commercials up to 30cwt</w:t>
            </w:r>
          </w:p>
        </w:tc>
        <w:tc>
          <w:tcPr>
            <w:tcW w:w="1983" w:type="dxa"/>
            <w:vAlign w:val="center"/>
          </w:tcPr>
          <w:p w14:paraId="5174D7CF" w14:textId="77777777" w:rsidR="00E67237" w:rsidRPr="00E67237" w:rsidRDefault="00E67237" w:rsidP="0008136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67237">
              <w:rPr>
                <w:rFonts w:ascii="Arial" w:hAnsi="Arial" w:cs="Arial"/>
                <w:sz w:val="28"/>
                <w:szCs w:val="28"/>
              </w:rPr>
              <w:t>1</w:t>
            </w:r>
            <w:r w:rsidRPr="00E67237">
              <w:rPr>
                <w:rFonts w:ascii="Arial" w:hAnsi="Arial" w:cs="Arial"/>
                <w:sz w:val="28"/>
                <w:szCs w:val="28"/>
                <w:vertAlign w:val="superscript"/>
              </w:rPr>
              <w:t>st</w:t>
            </w:r>
            <w:r w:rsidRPr="00E67237">
              <w:rPr>
                <w:rFonts w:ascii="Arial" w:hAnsi="Arial" w:cs="Arial"/>
                <w:sz w:val="28"/>
                <w:szCs w:val="28"/>
              </w:rPr>
              <w:t>, 2</w:t>
            </w:r>
            <w:r w:rsidRPr="00E67237">
              <w:rPr>
                <w:rFonts w:ascii="Arial" w:hAnsi="Arial" w:cs="Arial"/>
                <w:sz w:val="28"/>
                <w:szCs w:val="28"/>
                <w:vertAlign w:val="superscript"/>
              </w:rPr>
              <w:t>nd</w:t>
            </w:r>
            <w:r w:rsidRPr="00E67237">
              <w:rPr>
                <w:rFonts w:ascii="Arial" w:hAnsi="Arial" w:cs="Arial"/>
                <w:sz w:val="28"/>
                <w:szCs w:val="28"/>
              </w:rPr>
              <w:t>, 3</w:t>
            </w:r>
            <w:r w:rsidRPr="00E67237">
              <w:rPr>
                <w:rFonts w:ascii="Arial" w:hAnsi="Arial" w:cs="Arial"/>
                <w:sz w:val="28"/>
                <w:szCs w:val="28"/>
                <w:vertAlign w:val="superscript"/>
              </w:rPr>
              <w:t>rd</w:t>
            </w:r>
          </w:p>
        </w:tc>
      </w:tr>
      <w:tr w:rsidR="00E67237" w:rsidRPr="00E67237" w14:paraId="5688F53D" w14:textId="77777777" w:rsidTr="00955A64">
        <w:trPr>
          <w:trHeight w:val="915"/>
        </w:trPr>
        <w:tc>
          <w:tcPr>
            <w:tcW w:w="0" w:type="auto"/>
            <w:vAlign w:val="center"/>
          </w:tcPr>
          <w:p w14:paraId="1EBB15DB" w14:textId="77777777" w:rsidR="00E67237" w:rsidRPr="00E67237" w:rsidRDefault="00E67237" w:rsidP="0008136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67237">
              <w:rPr>
                <w:rFonts w:ascii="Arial" w:hAnsi="Arial" w:cs="Arial"/>
                <w:sz w:val="28"/>
                <w:szCs w:val="28"/>
              </w:rPr>
              <w:t>F</w:t>
            </w:r>
          </w:p>
        </w:tc>
        <w:tc>
          <w:tcPr>
            <w:tcW w:w="6322" w:type="dxa"/>
            <w:vAlign w:val="center"/>
          </w:tcPr>
          <w:p w14:paraId="0A42455C" w14:textId="77777777" w:rsidR="00E67237" w:rsidRPr="00E67237" w:rsidRDefault="00E67237" w:rsidP="0008136B">
            <w:pPr>
              <w:rPr>
                <w:rFonts w:ascii="Arial" w:hAnsi="Arial" w:cs="Arial"/>
                <w:sz w:val="28"/>
                <w:szCs w:val="28"/>
              </w:rPr>
            </w:pPr>
            <w:r w:rsidRPr="00E67237">
              <w:rPr>
                <w:rFonts w:ascii="Arial" w:hAnsi="Arial" w:cs="Arial"/>
                <w:b/>
                <w:sz w:val="28"/>
                <w:szCs w:val="28"/>
              </w:rPr>
              <w:t xml:space="preserve">Commercials over 30cwt </w:t>
            </w:r>
          </w:p>
        </w:tc>
        <w:tc>
          <w:tcPr>
            <w:tcW w:w="1983" w:type="dxa"/>
            <w:vAlign w:val="center"/>
          </w:tcPr>
          <w:p w14:paraId="2B6B82E2" w14:textId="77777777" w:rsidR="00E67237" w:rsidRPr="00E67237" w:rsidRDefault="00E67237" w:rsidP="0008136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67237">
              <w:rPr>
                <w:rFonts w:ascii="Arial" w:hAnsi="Arial" w:cs="Arial"/>
                <w:sz w:val="28"/>
                <w:szCs w:val="28"/>
              </w:rPr>
              <w:t>1</w:t>
            </w:r>
            <w:r w:rsidRPr="00E67237">
              <w:rPr>
                <w:rFonts w:ascii="Arial" w:hAnsi="Arial" w:cs="Arial"/>
                <w:sz w:val="28"/>
                <w:szCs w:val="28"/>
                <w:vertAlign w:val="superscript"/>
              </w:rPr>
              <w:t>st</w:t>
            </w:r>
            <w:r w:rsidRPr="00E67237">
              <w:rPr>
                <w:rFonts w:ascii="Arial" w:hAnsi="Arial" w:cs="Arial"/>
                <w:sz w:val="28"/>
                <w:szCs w:val="28"/>
              </w:rPr>
              <w:t>, 2</w:t>
            </w:r>
            <w:r w:rsidRPr="00E67237">
              <w:rPr>
                <w:rFonts w:ascii="Arial" w:hAnsi="Arial" w:cs="Arial"/>
                <w:sz w:val="28"/>
                <w:szCs w:val="28"/>
                <w:vertAlign w:val="superscript"/>
              </w:rPr>
              <w:t>nd</w:t>
            </w:r>
            <w:r w:rsidRPr="00E67237">
              <w:rPr>
                <w:rFonts w:ascii="Arial" w:hAnsi="Arial" w:cs="Arial"/>
                <w:sz w:val="28"/>
                <w:szCs w:val="28"/>
              </w:rPr>
              <w:t>, 3</w:t>
            </w:r>
            <w:r w:rsidRPr="00E67237">
              <w:rPr>
                <w:rFonts w:ascii="Arial" w:hAnsi="Arial" w:cs="Arial"/>
                <w:sz w:val="28"/>
                <w:szCs w:val="28"/>
                <w:vertAlign w:val="superscript"/>
              </w:rPr>
              <w:t>rd</w:t>
            </w:r>
          </w:p>
        </w:tc>
      </w:tr>
      <w:tr w:rsidR="00E67237" w:rsidRPr="00E67237" w14:paraId="20326D01" w14:textId="77777777" w:rsidTr="00955A64">
        <w:trPr>
          <w:trHeight w:val="915"/>
        </w:trPr>
        <w:tc>
          <w:tcPr>
            <w:tcW w:w="0" w:type="auto"/>
            <w:vAlign w:val="center"/>
          </w:tcPr>
          <w:p w14:paraId="5F34F688" w14:textId="77777777" w:rsidR="00E67237" w:rsidRPr="00E67237" w:rsidRDefault="00E67237" w:rsidP="0008136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67237">
              <w:rPr>
                <w:rFonts w:ascii="Arial" w:hAnsi="Arial" w:cs="Arial"/>
                <w:sz w:val="28"/>
                <w:szCs w:val="28"/>
              </w:rPr>
              <w:t>G</w:t>
            </w:r>
          </w:p>
        </w:tc>
        <w:tc>
          <w:tcPr>
            <w:tcW w:w="6322" w:type="dxa"/>
            <w:vAlign w:val="center"/>
          </w:tcPr>
          <w:p w14:paraId="3A7B48DE" w14:textId="77777777" w:rsidR="00AD3520" w:rsidRDefault="00AD3520" w:rsidP="0008136B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DE2A34A" w14:textId="58366987" w:rsidR="00E67237" w:rsidRPr="00E67237" w:rsidRDefault="00E67237" w:rsidP="0008136B">
            <w:pPr>
              <w:rPr>
                <w:rFonts w:ascii="Arial" w:hAnsi="Arial" w:cs="Arial"/>
                <w:sz w:val="28"/>
                <w:szCs w:val="28"/>
              </w:rPr>
            </w:pPr>
            <w:r w:rsidRPr="00E67237">
              <w:rPr>
                <w:rFonts w:ascii="Arial" w:hAnsi="Arial" w:cs="Arial"/>
                <w:b/>
                <w:sz w:val="28"/>
                <w:szCs w:val="28"/>
              </w:rPr>
              <w:t>All Military/Utility Vehicles</w:t>
            </w:r>
            <w:r w:rsidRPr="00E67237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367F3C14" w14:textId="77777777" w:rsidR="001E515C" w:rsidRDefault="00E67237" w:rsidP="0008136B">
            <w:pPr>
              <w:rPr>
                <w:rFonts w:ascii="Arial" w:hAnsi="Arial" w:cs="Arial"/>
                <w:sz w:val="28"/>
                <w:szCs w:val="28"/>
              </w:rPr>
            </w:pPr>
            <w:r w:rsidRPr="00E67237">
              <w:rPr>
                <w:rFonts w:ascii="Arial" w:hAnsi="Arial" w:cs="Arial"/>
                <w:sz w:val="28"/>
                <w:szCs w:val="28"/>
              </w:rPr>
              <w:t>tanks, jeeps, guns, staff cars, armoured cars, communication, trailers</w:t>
            </w:r>
            <w:r w:rsidR="001E515C"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4A9F063B" w14:textId="32E28118" w:rsidR="00E67237" w:rsidRPr="00E67237" w:rsidRDefault="00E67237" w:rsidP="0008136B">
            <w:pPr>
              <w:rPr>
                <w:rFonts w:ascii="Arial" w:hAnsi="Arial" w:cs="Arial"/>
                <w:sz w:val="28"/>
                <w:szCs w:val="28"/>
              </w:rPr>
            </w:pPr>
            <w:r w:rsidRPr="00E67237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3" w:type="dxa"/>
            <w:vAlign w:val="center"/>
          </w:tcPr>
          <w:p w14:paraId="51BECFB0" w14:textId="77777777" w:rsidR="00E67237" w:rsidRPr="00E67237" w:rsidRDefault="00E67237" w:rsidP="0008136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67237">
              <w:rPr>
                <w:rFonts w:ascii="Arial" w:hAnsi="Arial" w:cs="Arial"/>
                <w:sz w:val="28"/>
                <w:szCs w:val="28"/>
              </w:rPr>
              <w:t>1</w:t>
            </w:r>
            <w:r w:rsidRPr="00E67237">
              <w:rPr>
                <w:rFonts w:ascii="Arial" w:hAnsi="Arial" w:cs="Arial"/>
                <w:sz w:val="28"/>
                <w:szCs w:val="28"/>
                <w:vertAlign w:val="superscript"/>
              </w:rPr>
              <w:t>st</w:t>
            </w:r>
            <w:r w:rsidRPr="00E67237">
              <w:rPr>
                <w:rFonts w:ascii="Arial" w:hAnsi="Arial" w:cs="Arial"/>
                <w:sz w:val="28"/>
                <w:szCs w:val="28"/>
              </w:rPr>
              <w:t>, 2</w:t>
            </w:r>
            <w:r w:rsidRPr="00E67237">
              <w:rPr>
                <w:rFonts w:ascii="Arial" w:hAnsi="Arial" w:cs="Arial"/>
                <w:sz w:val="28"/>
                <w:szCs w:val="28"/>
                <w:vertAlign w:val="superscript"/>
              </w:rPr>
              <w:t>nd</w:t>
            </w:r>
            <w:r w:rsidRPr="00E67237">
              <w:rPr>
                <w:rFonts w:ascii="Arial" w:hAnsi="Arial" w:cs="Arial"/>
                <w:sz w:val="28"/>
                <w:szCs w:val="28"/>
              </w:rPr>
              <w:t>, 3</w:t>
            </w:r>
            <w:r w:rsidRPr="00E67237">
              <w:rPr>
                <w:rFonts w:ascii="Arial" w:hAnsi="Arial" w:cs="Arial"/>
                <w:sz w:val="28"/>
                <w:szCs w:val="28"/>
                <w:vertAlign w:val="superscript"/>
              </w:rPr>
              <w:t>rd</w:t>
            </w:r>
          </w:p>
        </w:tc>
      </w:tr>
      <w:tr w:rsidR="00E67237" w:rsidRPr="00E67237" w14:paraId="036195F5" w14:textId="77777777" w:rsidTr="00955A64">
        <w:trPr>
          <w:trHeight w:val="915"/>
        </w:trPr>
        <w:tc>
          <w:tcPr>
            <w:tcW w:w="0" w:type="auto"/>
            <w:vAlign w:val="center"/>
          </w:tcPr>
          <w:p w14:paraId="498C7F94" w14:textId="77777777" w:rsidR="00E67237" w:rsidRPr="00E67237" w:rsidRDefault="00E67237" w:rsidP="0008136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67237">
              <w:rPr>
                <w:rFonts w:ascii="Arial" w:hAnsi="Arial" w:cs="Arial"/>
                <w:sz w:val="28"/>
                <w:szCs w:val="28"/>
              </w:rPr>
              <w:t>H</w:t>
            </w:r>
          </w:p>
        </w:tc>
        <w:tc>
          <w:tcPr>
            <w:tcW w:w="6322" w:type="dxa"/>
            <w:vAlign w:val="center"/>
          </w:tcPr>
          <w:p w14:paraId="7AF19373" w14:textId="77777777" w:rsidR="00AD3520" w:rsidRDefault="00AD3520" w:rsidP="0008136B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E071DCB" w14:textId="26A74AE9" w:rsidR="00E67237" w:rsidRPr="00E67237" w:rsidRDefault="00E67237" w:rsidP="0008136B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67237">
              <w:rPr>
                <w:rFonts w:ascii="Arial" w:hAnsi="Arial" w:cs="Arial"/>
                <w:b/>
                <w:sz w:val="28"/>
                <w:szCs w:val="28"/>
              </w:rPr>
              <w:t>Passenger Service Vehicles</w:t>
            </w:r>
          </w:p>
          <w:p w14:paraId="4A2D0CAC" w14:textId="77777777" w:rsidR="001E515C" w:rsidRDefault="00E67237" w:rsidP="0008136B">
            <w:pPr>
              <w:rPr>
                <w:rFonts w:ascii="Arial" w:hAnsi="Arial" w:cs="Arial"/>
                <w:sz w:val="28"/>
                <w:szCs w:val="28"/>
              </w:rPr>
            </w:pPr>
            <w:r w:rsidRPr="00E67237">
              <w:rPr>
                <w:rFonts w:ascii="Arial" w:hAnsi="Arial" w:cs="Arial"/>
                <w:sz w:val="28"/>
                <w:szCs w:val="28"/>
              </w:rPr>
              <w:t>petrol, heavy oil, horse drawn, steam</w:t>
            </w:r>
            <w:r w:rsidR="001E515C"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620EC418" w14:textId="44B40B94" w:rsidR="00E67237" w:rsidRPr="00E67237" w:rsidRDefault="00E67237" w:rsidP="0008136B">
            <w:pPr>
              <w:rPr>
                <w:rFonts w:ascii="Arial" w:hAnsi="Arial" w:cs="Arial"/>
                <w:sz w:val="28"/>
                <w:szCs w:val="28"/>
              </w:rPr>
            </w:pPr>
            <w:r w:rsidRPr="00E67237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3" w:type="dxa"/>
            <w:vAlign w:val="center"/>
          </w:tcPr>
          <w:p w14:paraId="6B85B444" w14:textId="77777777" w:rsidR="00E67237" w:rsidRPr="00E67237" w:rsidRDefault="00E67237" w:rsidP="0008136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67237">
              <w:rPr>
                <w:rFonts w:ascii="Arial" w:hAnsi="Arial" w:cs="Arial"/>
                <w:sz w:val="28"/>
                <w:szCs w:val="28"/>
              </w:rPr>
              <w:t>1</w:t>
            </w:r>
            <w:r w:rsidRPr="00E67237">
              <w:rPr>
                <w:rFonts w:ascii="Arial" w:hAnsi="Arial" w:cs="Arial"/>
                <w:sz w:val="28"/>
                <w:szCs w:val="28"/>
                <w:vertAlign w:val="superscript"/>
              </w:rPr>
              <w:t>st</w:t>
            </w:r>
            <w:r w:rsidRPr="00E67237">
              <w:rPr>
                <w:rFonts w:ascii="Arial" w:hAnsi="Arial" w:cs="Arial"/>
                <w:sz w:val="28"/>
                <w:szCs w:val="28"/>
              </w:rPr>
              <w:t>, 2</w:t>
            </w:r>
            <w:r w:rsidRPr="00E67237">
              <w:rPr>
                <w:rFonts w:ascii="Arial" w:hAnsi="Arial" w:cs="Arial"/>
                <w:sz w:val="28"/>
                <w:szCs w:val="28"/>
                <w:vertAlign w:val="superscript"/>
              </w:rPr>
              <w:t>nd</w:t>
            </w:r>
            <w:r w:rsidRPr="00E67237">
              <w:rPr>
                <w:rFonts w:ascii="Arial" w:hAnsi="Arial" w:cs="Arial"/>
                <w:sz w:val="28"/>
                <w:szCs w:val="28"/>
              </w:rPr>
              <w:t>, 3</w:t>
            </w:r>
            <w:r w:rsidRPr="00E67237">
              <w:rPr>
                <w:rFonts w:ascii="Arial" w:hAnsi="Arial" w:cs="Arial"/>
                <w:sz w:val="28"/>
                <w:szCs w:val="28"/>
                <w:vertAlign w:val="superscript"/>
              </w:rPr>
              <w:t>rd</w:t>
            </w:r>
          </w:p>
        </w:tc>
      </w:tr>
      <w:tr w:rsidR="00730FCB" w:rsidRPr="00E67237" w14:paraId="2352B746" w14:textId="77777777" w:rsidTr="00955A64">
        <w:trPr>
          <w:trHeight w:val="915"/>
        </w:trPr>
        <w:tc>
          <w:tcPr>
            <w:tcW w:w="0" w:type="auto"/>
            <w:vAlign w:val="center"/>
          </w:tcPr>
          <w:p w14:paraId="6B6FC39C" w14:textId="1FA5C474" w:rsidR="00730FCB" w:rsidRPr="00730FCB" w:rsidRDefault="00730FCB" w:rsidP="0008136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30FCB">
              <w:rPr>
                <w:rFonts w:ascii="Arial" w:hAnsi="Arial" w:cs="Arial"/>
                <w:sz w:val="28"/>
                <w:szCs w:val="28"/>
              </w:rPr>
              <w:t>I</w:t>
            </w:r>
          </w:p>
        </w:tc>
        <w:tc>
          <w:tcPr>
            <w:tcW w:w="6322" w:type="dxa"/>
            <w:vAlign w:val="center"/>
          </w:tcPr>
          <w:p w14:paraId="39B032A1" w14:textId="292DD983" w:rsidR="00730FCB" w:rsidRPr="00730FCB" w:rsidRDefault="00730FCB" w:rsidP="0008136B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730FCB">
              <w:rPr>
                <w:rFonts w:ascii="Arial" w:hAnsi="Arial" w:cs="Arial"/>
                <w:b/>
                <w:sz w:val="28"/>
                <w:szCs w:val="28"/>
              </w:rPr>
              <w:t>American Vehicles</w:t>
            </w:r>
          </w:p>
        </w:tc>
        <w:tc>
          <w:tcPr>
            <w:tcW w:w="1983" w:type="dxa"/>
            <w:vAlign w:val="center"/>
          </w:tcPr>
          <w:p w14:paraId="3793272D" w14:textId="48C37776" w:rsidR="00730FCB" w:rsidRPr="00E67237" w:rsidRDefault="00685141" w:rsidP="0008136B">
            <w:pPr>
              <w:jc w:val="center"/>
              <w:rPr>
                <w:rFonts w:cs="Arial"/>
                <w:sz w:val="28"/>
                <w:szCs w:val="28"/>
              </w:rPr>
            </w:pPr>
            <w:r w:rsidRPr="00E67237">
              <w:rPr>
                <w:rFonts w:ascii="Arial" w:hAnsi="Arial" w:cs="Arial"/>
                <w:sz w:val="28"/>
                <w:szCs w:val="28"/>
              </w:rPr>
              <w:t>1</w:t>
            </w:r>
            <w:r w:rsidRPr="00E67237">
              <w:rPr>
                <w:rFonts w:ascii="Arial" w:hAnsi="Arial" w:cs="Arial"/>
                <w:sz w:val="28"/>
                <w:szCs w:val="28"/>
                <w:vertAlign w:val="superscript"/>
              </w:rPr>
              <w:t>st</w:t>
            </w:r>
            <w:r w:rsidRPr="00E67237">
              <w:rPr>
                <w:rFonts w:ascii="Arial" w:hAnsi="Arial" w:cs="Arial"/>
                <w:sz w:val="28"/>
                <w:szCs w:val="28"/>
              </w:rPr>
              <w:t>, 2</w:t>
            </w:r>
            <w:r w:rsidRPr="00E67237">
              <w:rPr>
                <w:rFonts w:ascii="Arial" w:hAnsi="Arial" w:cs="Arial"/>
                <w:sz w:val="28"/>
                <w:szCs w:val="28"/>
                <w:vertAlign w:val="superscript"/>
              </w:rPr>
              <w:t>nd</w:t>
            </w:r>
            <w:r w:rsidRPr="00E67237">
              <w:rPr>
                <w:rFonts w:ascii="Arial" w:hAnsi="Arial" w:cs="Arial"/>
                <w:sz w:val="28"/>
                <w:szCs w:val="28"/>
              </w:rPr>
              <w:t>, 3</w:t>
            </w:r>
            <w:r w:rsidRPr="00E67237">
              <w:rPr>
                <w:rFonts w:ascii="Arial" w:hAnsi="Arial" w:cs="Arial"/>
                <w:sz w:val="28"/>
                <w:szCs w:val="28"/>
                <w:vertAlign w:val="superscript"/>
              </w:rPr>
              <w:t>rd</w:t>
            </w:r>
          </w:p>
        </w:tc>
      </w:tr>
      <w:tr w:rsidR="00E67237" w:rsidRPr="00E67237" w14:paraId="57004F79" w14:textId="77777777" w:rsidTr="00955A64">
        <w:trPr>
          <w:trHeight w:val="915"/>
        </w:trPr>
        <w:tc>
          <w:tcPr>
            <w:tcW w:w="0" w:type="auto"/>
            <w:vAlign w:val="center"/>
          </w:tcPr>
          <w:p w14:paraId="51C29837" w14:textId="77777777" w:rsidR="00E67237" w:rsidRPr="00E67237" w:rsidRDefault="00E67237" w:rsidP="0008136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322" w:type="dxa"/>
            <w:vAlign w:val="center"/>
          </w:tcPr>
          <w:p w14:paraId="3156695F" w14:textId="77777777" w:rsidR="00E67237" w:rsidRPr="00E67237" w:rsidRDefault="00E67237" w:rsidP="0008136B">
            <w:pPr>
              <w:rPr>
                <w:rFonts w:ascii="Arial" w:hAnsi="Arial" w:cs="Arial"/>
                <w:sz w:val="28"/>
                <w:szCs w:val="28"/>
              </w:rPr>
            </w:pPr>
            <w:r w:rsidRPr="00E67237">
              <w:rPr>
                <w:rFonts w:ascii="Arial" w:hAnsi="Arial" w:cs="Arial"/>
                <w:b/>
                <w:sz w:val="28"/>
                <w:szCs w:val="28"/>
              </w:rPr>
              <w:t>Chairman’s Choice</w:t>
            </w:r>
          </w:p>
        </w:tc>
        <w:tc>
          <w:tcPr>
            <w:tcW w:w="1983" w:type="dxa"/>
            <w:vAlign w:val="center"/>
          </w:tcPr>
          <w:p w14:paraId="5B1530DC" w14:textId="77777777" w:rsidR="00E67237" w:rsidRPr="00E67237" w:rsidRDefault="00E67237" w:rsidP="0008136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67237">
              <w:rPr>
                <w:rFonts w:ascii="Arial" w:hAnsi="Arial" w:cs="Arial"/>
                <w:sz w:val="28"/>
                <w:szCs w:val="28"/>
              </w:rPr>
              <w:t>Plaque</w:t>
            </w:r>
          </w:p>
        </w:tc>
      </w:tr>
    </w:tbl>
    <w:p w14:paraId="6FD53183" w14:textId="77777777" w:rsidR="00E67237" w:rsidRPr="00E67237" w:rsidRDefault="00E67237" w:rsidP="00E67237">
      <w:pPr>
        <w:rPr>
          <w:rFonts w:cs="Arial"/>
        </w:rPr>
      </w:pPr>
    </w:p>
    <w:p w14:paraId="60D9686C" w14:textId="77777777" w:rsidR="00E67237" w:rsidRPr="00E67237" w:rsidRDefault="00E67237" w:rsidP="00E67237">
      <w:pPr>
        <w:rPr>
          <w:rFonts w:cs="Arial"/>
        </w:rPr>
      </w:pPr>
    </w:p>
    <w:p w14:paraId="0F87DE90" w14:textId="361574DF" w:rsidR="00E67237" w:rsidRPr="00084714" w:rsidRDefault="00E67237" w:rsidP="00955A64">
      <w:pPr>
        <w:jc w:val="center"/>
        <w:rPr>
          <w:rFonts w:cs="Arial"/>
          <w:b/>
          <w:bCs/>
          <w:i/>
        </w:rPr>
      </w:pPr>
      <w:r w:rsidRPr="00084714">
        <w:rPr>
          <w:rFonts w:cs="Arial"/>
          <w:b/>
          <w:bCs/>
          <w:i/>
        </w:rPr>
        <w:t>All vehicles participating must be covered by insurance, road tax, MOT and conform to Road Traffic Regulations as laid down by the Department of Transport.</w:t>
      </w:r>
    </w:p>
    <w:p w14:paraId="5A1E6D1C" w14:textId="77777777" w:rsidR="00131550" w:rsidRPr="00E67237" w:rsidRDefault="00131550" w:rsidP="00E67237">
      <w:pPr>
        <w:rPr>
          <w:rFonts w:cs="Arial"/>
        </w:rPr>
      </w:pPr>
    </w:p>
    <w:sectPr w:rsidR="00131550" w:rsidRPr="00E67237" w:rsidSect="00E67237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237"/>
    <w:rsid w:val="00002F29"/>
    <w:rsid w:val="00084714"/>
    <w:rsid w:val="000B1214"/>
    <w:rsid w:val="00124619"/>
    <w:rsid w:val="00131550"/>
    <w:rsid w:val="001E515C"/>
    <w:rsid w:val="002E4589"/>
    <w:rsid w:val="005A6CA8"/>
    <w:rsid w:val="00685141"/>
    <w:rsid w:val="00730FCB"/>
    <w:rsid w:val="00955A64"/>
    <w:rsid w:val="00A85D8D"/>
    <w:rsid w:val="00AD3520"/>
    <w:rsid w:val="00CA286D"/>
    <w:rsid w:val="00E67237"/>
    <w:rsid w:val="00E9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96249"/>
  <w15:chartTrackingRefBased/>
  <w15:docId w15:val="{2C89460F-8FE2-4540-ABB2-8F273CDD9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bCs/>
        <w:sz w:val="24"/>
        <w:szCs w:val="22"/>
        <w:lang w:val="en-GB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7237"/>
    <w:pPr>
      <w:jc w:val="left"/>
    </w:pPr>
    <w:rPr>
      <w:rFonts w:eastAsia="Times New Roman" w:cs="Times New Roman"/>
      <w:bCs w:val="0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E67237"/>
    <w:pPr>
      <w:keepNext/>
      <w:keepLines/>
      <w:spacing w:before="360" w:after="80"/>
      <w:jc w:val="right"/>
      <w:outlineLvl w:val="0"/>
    </w:pPr>
    <w:rPr>
      <w:rFonts w:asciiTheme="majorHAnsi" w:eastAsiaTheme="majorEastAsia" w:hAnsiTheme="majorHAnsi" w:cstheme="majorBidi"/>
      <w:bCs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7237"/>
    <w:pPr>
      <w:keepNext/>
      <w:keepLines/>
      <w:spacing w:before="160" w:after="80"/>
      <w:jc w:val="right"/>
      <w:outlineLvl w:val="1"/>
    </w:pPr>
    <w:rPr>
      <w:rFonts w:asciiTheme="majorHAnsi" w:eastAsiaTheme="majorEastAsia" w:hAnsiTheme="majorHAnsi" w:cstheme="majorBidi"/>
      <w:bCs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7237"/>
    <w:pPr>
      <w:keepNext/>
      <w:keepLines/>
      <w:spacing w:before="160" w:after="80"/>
      <w:jc w:val="right"/>
      <w:outlineLvl w:val="2"/>
    </w:pPr>
    <w:rPr>
      <w:rFonts w:asciiTheme="minorHAnsi" w:eastAsiaTheme="majorEastAsia" w:hAnsiTheme="minorHAnsi" w:cstheme="majorBidi"/>
      <w:bCs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7237"/>
    <w:pPr>
      <w:keepNext/>
      <w:keepLines/>
      <w:spacing w:before="80" w:after="40"/>
      <w:jc w:val="right"/>
      <w:outlineLvl w:val="3"/>
    </w:pPr>
    <w:rPr>
      <w:rFonts w:asciiTheme="minorHAnsi" w:eastAsiaTheme="majorEastAsia" w:hAnsiTheme="minorHAnsi" w:cstheme="majorBidi"/>
      <w:bCs/>
      <w:i/>
      <w:iCs/>
      <w:color w:val="0F4761" w:themeColor="accent1" w:themeShade="BF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7237"/>
    <w:pPr>
      <w:keepNext/>
      <w:keepLines/>
      <w:spacing w:before="80" w:after="40"/>
      <w:jc w:val="right"/>
      <w:outlineLvl w:val="4"/>
    </w:pPr>
    <w:rPr>
      <w:rFonts w:asciiTheme="minorHAnsi" w:eastAsiaTheme="majorEastAsia" w:hAnsiTheme="minorHAnsi" w:cstheme="majorBidi"/>
      <w:bCs/>
      <w:color w:val="0F4761" w:themeColor="accent1" w:themeShade="BF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7237"/>
    <w:pPr>
      <w:keepNext/>
      <w:keepLines/>
      <w:spacing w:before="40"/>
      <w:jc w:val="right"/>
      <w:outlineLvl w:val="5"/>
    </w:pPr>
    <w:rPr>
      <w:rFonts w:asciiTheme="minorHAnsi" w:eastAsiaTheme="majorEastAsia" w:hAnsiTheme="minorHAnsi" w:cstheme="majorBidi"/>
      <w:bCs/>
      <w:i/>
      <w:iCs/>
      <w:color w:val="595959" w:themeColor="text1" w:themeTint="A6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7237"/>
    <w:pPr>
      <w:keepNext/>
      <w:keepLines/>
      <w:spacing w:before="40"/>
      <w:jc w:val="right"/>
      <w:outlineLvl w:val="6"/>
    </w:pPr>
    <w:rPr>
      <w:rFonts w:asciiTheme="minorHAnsi" w:eastAsiaTheme="majorEastAsia" w:hAnsiTheme="minorHAnsi" w:cstheme="majorBidi"/>
      <w:bCs/>
      <w:color w:val="595959" w:themeColor="text1" w:themeTint="A6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7237"/>
    <w:pPr>
      <w:keepNext/>
      <w:keepLines/>
      <w:jc w:val="right"/>
      <w:outlineLvl w:val="7"/>
    </w:pPr>
    <w:rPr>
      <w:rFonts w:asciiTheme="minorHAnsi" w:eastAsiaTheme="majorEastAsia" w:hAnsiTheme="minorHAnsi" w:cstheme="majorBidi"/>
      <w:bCs/>
      <w:i/>
      <w:iCs/>
      <w:color w:val="272727" w:themeColor="text1" w:themeTint="D8"/>
      <w:szCs w:val="22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7237"/>
    <w:pPr>
      <w:keepNext/>
      <w:keepLines/>
      <w:jc w:val="right"/>
      <w:outlineLvl w:val="8"/>
    </w:pPr>
    <w:rPr>
      <w:rFonts w:asciiTheme="minorHAnsi" w:eastAsiaTheme="majorEastAsia" w:hAnsiTheme="minorHAnsi" w:cstheme="majorBidi"/>
      <w:bCs/>
      <w:color w:val="272727" w:themeColor="text1" w:themeTint="D8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72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72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723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723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723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723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723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723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723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7237"/>
    <w:pPr>
      <w:spacing w:after="80"/>
      <w:contextualSpacing/>
      <w:jc w:val="right"/>
    </w:pPr>
    <w:rPr>
      <w:rFonts w:asciiTheme="majorHAnsi" w:eastAsiaTheme="majorEastAsia" w:hAnsiTheme="majorHAnsi" w:cstheme="majorBidi"/>
      <w:bCs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E672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7237"/>
    <w:pPr>
      <w:numPr>
        <w:ilvl w:val="1"/>
      </w:numPr>
      <w:spacing w:after="160"/>
      <w:jc w:val="right"/>
    </w:pPr>
    <w:rPr>
      <w:rFonts w:asciiTheme="minorHAnsi" w:eastAsiaTheme="majorEastAsia" w:hAnsiTheme="minorHAnsi" w:cstheme="majorBidi"/>
      <w:bCs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E6723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7237"/>
    <w:pPr>
      <w:spacing w:before="160" w:after="160"/>
      <w:jc w:val="center"/>
    </w:pPr>
    <w:rPr>
      <w:rFonts w:eastAsiaTheme="minorHAnsi" w:cs="Arial"/>
      <w:bCs/>
      <w:i/>
      <w:iCs/>
      <w:color w:val="404040" w:themeColor="text1" w:themeTint="BF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E672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7237"/>
    <w:pPr>
      <w:ind w:left="720"/>
      <w:contextualSpacing/>
      <w:jc w:val="right"/>
    </w:pPr>
    <w:rPr>
      <w:rFonts w:eastAsiaTheme="minorHAnsi" w:cs="Arial"/>
      <w:bCs/>
      <w:szCs w:val="22"/>
      <w:lang w:eastAsia="en-US"/>
    </w:rPr>
  </w:style>
  <w:style w:type="character" w:styleId="IntenseEmphasis">
    <w:name w:val="Intense Emphasis"/>
    <w:basedOn w:val="DefaultParagraphFont"/>
    <w:uiPriority w:val="21"/>
    <w:qFormat/>
    <w:rsid w:val="00E672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72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 w:cs="Arial"/>
      <w:bCs/>
      <w:i/>
      <w:iCs/>
      <w:color w:val="0F4761" w:themeColor="accent1" w:themeShade="BF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72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7237"/>
    <w:rPr>
      <w:b/>
      <w:bCs w:val="0"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E67237"/>
    <w:pPr>
      <w:jc w:val="left"/>
    </w:pPr>
    <w:rPr>
      <w:rFonts w:ascii="Times New Roman" w:eastAsia="Times New Roman" w:hAnsi="Times New Roman" w:cs="Times New Roman"/>
      <w:bCs w:val="0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 &amp; CROMPTON PARISH COUNCIL</dc:creator>
  <cp:keywords/>
  <dc:description/>
  <cp:lastModifiedBy>SHAW &amp; CROMPTON PARISH COUNCIL</cp:lastModifiedBy>
  <cp:revision>10</cp:revision>
  <dcterms:created xsi:type="dcterms:W3CDTF">2024-04-08T13:29:00Z</dcterms:created>
  <dcterms:modified xsi:type="dcterms:W3CDTF">2024-06-01T12:08:00Z</dcterms:modified>
</cp:coreProperties>
</file>